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FDE8" w14:textId="5FFDD8FA" w:rsidR="00984783" w:rsidRPr="00C87E80" w:rsidRDefault="00984783" w:rsidP="00984783">
      <w:pPr>
        <w:spacing w:after="0" w:line="240" w:lineRule="auto"/>
        <w:contextualSpacing/>
        <w:jc w:val="center"/>
        <w:rPr>
          <w:rFonts w:ascii="Amalfi Coast" w:eastAsia="Times New Roman" w:hAnsi="Amalfi Coast" w:cs="Times New Roman"/>
          <w:b/>
          <w:color w:val="004745"/>
          <w:spacing w:val="-10"/>
          <w:kern w:val="28"/>
          <w:sz w:val="44"/>
          <w:szCs w:val="44"/>
          <w14:ligatures w14:val="none"/>
        </w:rPr>
      </w:pPr>
      <w:r w:rsidRPr="00C87E80">
        <w:rPr>
          <w:rFonts w:ascii="Amalfi Coast" w:eastAsia="Times New Roman" w:hAnsi="Amalfi Coast" w:cs="Times New Roman"/>
          <w:b/>
          <w:color w:val="004745"/>
          <w:spacing w:val="-10"/>
          <w:kern w:val="28"/>
          <w:sz w:val="44"/>
          <w:szCs w:val="44"/>
          <w14:ligatures w14:val="none"/>
        </w:rPr>
        <w:t>I desserts fuoricentro</w:t>
      </w:r>
    </w:p>
    <w:p w14:paraId="5F786FE4" w14:textId="77777777" w:rsidR="00984783" w:rsidRPr="00984783" w:rsidRDefault="00984783" w:rsidP="00984783">
      <w:pPr>
        <w:spacing w:after="0" w:line="276" w:lineRule="auto"/>
        <w:ind w:left="-426" w:right="-142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color w:val="004745"/>
          <w:kern w:val="0"/>
          <w:sz w:val="30"/>
          <w:szCs w:val="30"/>
          <w14:ligatures w14:val="none"/>
        </w:rPr>
      </w:pPr>
    </w:p>
    <w:p w14:paraId="2A696A07" w14:textId="77777777" w:rsidR="00984783" w:rsidRPr="00984783" w:rsidRDefault="00984783" w:rsidP="00984783">
      <w:pPr>
        <w:spacing w:after="0" w:line="276" w:lineRule="auto"/>
        <w:ind w:left="-426" w:right="-142"/>
        <w:contextualSpacing/>
        <w:jc w:val="center"/>
        <w:rPr>
          <w:rFonts w:ascii="Times New Roman" w:eastAsia="Calibri" w:hAnsi="Times New Roman" w:cs="Times New Roman"/>
          <w:bCs/>
          <w:i/>
          <w:iCs/>
          <w:color w:val="004745"/>
          <w:kern w:val="0"/>
          <w:sz w:val="30"/>
          <w:szCs w:val="30"/>
          <w14:ligatures w14:val="none"/>
        </w:rPr>
      </w:pPr>
      <w:r w:rsidRPr="00984783">
        <w:rPr>
          <w:rFonts w:ascii="Times New Roman" w:eastAsia="Calibri" w:hAnsi="Times New Roman" w:cs="Times New Roman"/>
          <w:b/>
          <w:bCs/>
          <w:i/>
          <w:iCs/>
          <w:color w:val="004745"/>
          <w:kern w:val="0"/>
          <w:sz w:val="30"/>
          <w:szCs w:val="30"/>
          <w14:ligatures w14:val="none"/>
        </w:rPr>
        <w:t xml:space="preserve">assapora i nostri dolci ideati e creati in casa dai nostri chef pasticceri… </w:t>
      </w:r>
    </w:p>
    <w:p w14:paraId="29154D1C" w14:textId="77777777" w:rsidR="00984783" w:rsidRPr="00984783" w:rsidRDefault="00984783" w:rsidP="00984783">
      <w:pPr>
        <w:spacing w:after="0" w:line="276" w:lineRule="auto"/>
        <w:ind w:left="-426" w:right="-142"/>
        <w:contextualSpacing/>
        <w:jc w:val="center"/>
        <w:rPr>
          <w:rFonts w:ascii="Times New Roman" w:eastAsia="Calibri" w:hAnsi="Times New Roman" w:cs="Times New Roman"/>
          <w:bCs/>
          <w:i/>
          <w:iCs/>
          <w:color w:val="004745"/>
          <w:kern w:val="0"/>
          <w:sz w:val="30"/>
          <w:szCs w:val="30"/>
          <w14:ligatures w14:val="none"/>
        </w:rPr>
      </w:pPr>
      <w:r w:rsidRPr="00984783">
        <w:rPr>
          <w:rFonts w:ascii="Times New Roman" w:eastAsia="Calibri" w:hAnsi="Times New Roman" w:cs="Times New Roman"/>
          <w:b/>
          <w:bCs/>
          <w:i/>
          <w:iCs/>
          <w:color w:val="004745"/>
          <w:kern w:val="0"/>
          <w:sz w:val="30"/>
          <w:szCs w:val="30"/>
          <w14:ligatures w14:val="none"/>
        </w:rPr>
        <w:t>…e lasciati conquistare da un'esperienza di gusto unica</w:t>
      </w:r>
    </w:p>
    <w:p w14:paraId="313BF859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0"/>
          <w:szCs w:val="20"/>
          <w14:ligatures w14:val="none"/>
        </w:rPr>
      </w:pPr>
    </w:p>
    <w:p w14:paraId="64B34B9E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0"/>
          <w:szCs w:val="20"/>
          <w14:ligatures w14:val="none"/>
        </w:rPr>
      </w:pPr>
    </w:p>
    <w:p w14:paraId="4D68CBB5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Times New Roman (Corpo CS)"/>
          <w:b/>
          <w:color w:val="004745"/>
          <w:kern w:val="0"/>
          <w:sz w:val="34"/>
          <w:szCs w:val="34"/>
          <w14:ligatures w14:val="none"/>
        </w:rPr>
        <w:t>Tiramisù di</w:t>
      </w:r>
      <w:r w:rsidRPr="00984783"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  <w:t xml:space="preserve"> “</w:t>
      </w:r>
      <w:r w:rsidRPr="00984783">
        <w:rPr>
          <w:rFonts w:ascii="Amalfi Coast" w:eastAsia="Times New Roman" w:hAnsi="Amalfi Coast" w:cs="Times New Roman"/>
          <w:b/>
          <w:i/>
          <w:iCs/>
          <w:color w:val="004745"/>
          <w:spacing w:val="-10"/>
          <w:kern w:val="28"/>
          <w:sz w:val="24"/>
          <w:szCs w:val="32"/>
          <w14:ligatures w14:val="none"/>
        </w:rPr>
        <w:t>fuoricentro</w:t>
      </w:r>
      <w:r w:rsidRPr="00984783"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  <w:t xml:space="preserve">” </w:t>
      </w:r>
      <w:r w:rsidRPr="00984783">
        <w:rPr>
          <w:rFonts w:ascii="Calibri" w:eastAsia="Calibri" w:hAnsi="Calibri" w:cs="Calibri"/>
          <w:b/>
          <w:bCs/>
          <w:color w:val="004745"/>
          <w:kern w:val="0"/>
          <w:sz w:val="20"/>
          <w:szCs w:val="20"/>
          <w14:ligatures w14:val="none"/>
        </w:rPr>
        <w:t>– 8,00</w:t>
      </w:r>
    </w:p>
    <w:p w14:paraId="485BBA64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>Non serve descriverlo…. Basta mangiarlo</w:t>
      </w:r>
      <w:r w:rsidRPr="00984783">
        <w:rPr>
          <w:rFonts w:ascii="Calibri" w:eastAsia="Calibri" w:hAnsi="Calibri" w:cs="Times New Roman (Corpo CS)"/>
          <w:b/>
          <w:color w:val="3F3F3F"/>
          <w:kern w:val="0"/>
          <w:sz w:val="24"/>
          <w:szCs w:val="24"/>
          <w14:ligatures w14:val="none"/>
        </w:rPr>
        <w:t xml:space="preserve">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  <w:t>1,3,7</w:t>
      </w:r>
    </w:p>
    <w:p w14:paraId="020A6DCA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0"/>
          <w:szCs w:val="20"/>
          <w14:ligatures w14:val="none"/>
        </w:rPr>
      </w:pPr>
    </w:p>
    <w:p w14:paraId="6522A197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34"/>
          <w:szCs w:val="34"/>
          <w14:ligatures w14:val="none"/>
        </w:rPr>
        <w:t xml:space="preserve">Lemon Love … </w:t>
      </w:r>
      <w:r w:rsidRPr="00984783">
        <w:rPr>
          <w:rFonts w:ascii="Calibri" w:eastAsia="Calibri" w:hAnsi="Calibri" w:cs="Times New Roman (Corpo CS)"/>
          <w:b/>
          <w:bCs/>
          <w:i/>
          <w:iCs/>
          <w:color w:val="004745"/>
          <w:kern w:val="0"/>
          <w:sz w:val="32"/>
          <w:szCs w:val="32"/>
          <w14:ligatures w14:val="none"/>
        </w:rPr>
        <w:t>la nostra idea di Millefoglie</w:t>
      </w:r>
      <w:r w:rsidRPr="00984783">
        <w:rPr>
          <w:rFonts w:ascii="Calibri" w:eastAsia="Calibri" w:hAnsi="Calibri" w:cs="Times New Roman (Corpo CS)"/>
          <w:b/>
          <w:color w:val="004745"/>
          <w:kern w:val="0"/>
          <w:sz w:val="24"/>
          <w:szCs w:val="24"/>
          <w14:ligatures w14:val="none"/>
        </w:rPr>
        <w:t xml:space="preserve"> </w:t>
      </w:r>
      <w:r w:rsidRPr="00984783">
        <w:rPr>
          <w:rFonts w:ascii="Calibri" w:eastAsia="Calibri" w:hAnsi="Calibri" w:cs="Calibri"/>
          <w:b/>
          <w:bCs/>
          <w:color w:val="004745"/>
          <w:kern w:val="0"/>
          <w:sz w:val="20"/>
          <w:szCs w:val="20"/>
          <w14:ligatures w14:val="none"/>
        </w:rPr>
        <w:t>– 9,00</w:t>
      </w:r>
    </w:p>
    <w:p w14:paraId="7C9E1B6F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Crema al limone, fragole fresche fra croccanti sfoglie fatte in casa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  <w:t>1,3,7</w:t>
      </w:r>
    </w:p>
    <w:p w14:paraId="588F72A6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0"/>
          <w:szCs w:val="20"/>
          <w14:ligatures w14:val="none"/>
        </w:rPr>
      </w:pPr>
    </w:p>
    <w:p w14:paraId="122E37EE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34"/>
          <w:szCs w:val="34"/>
          <w14:ligatures w14:val="none"/>
        </w:rPr>
        <w:t>Tropical Surprise</w:t>
      </w:r>
      <w:r w:rsidRPr="00984783"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  <w:t xml:space="preserve"> </w:t>
      </w:r>
      <w:r w:rsidRPr="00984783">
        <w:rPr>
          <w:rFonts w:ascii="Calibri" w:eastAsia="Calibri" w:hAnsi="Calibri" w:cs="Calibri"/>
          <w:b/>
          <w:bCs/>
          <w:color w:val="004745"/>
          <w:kern w:val="0"/>
          <w:sz w:val="20"/>
          <w:szCs w:val="20"/>
          <w14:ligatures w14:val="none"/>
        </w:rPr>
        <w:t>– 9,00</w:t>
      </w:r>
    </w:p>
    <w:p w14:paraId="12244EF9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Cocco di panna cotta che si sposa con un delicato ananas marinato… </w:t>
      </w:r>
    </w:p>
    <w:p w14:paraId="15F67210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un’esplosione di freschezza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  <w:t>7</w:t>
      </w:r>
    </w:p>
    <w:p w14:paraId="2A828DDB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0"/>
          <w:szCs w:val="20"/>
          <w14:ligatures w14:val="none"/>
        </w:rPr>
      </w:pPr>
    </w:p>
    <w:p w14:paraId="6D88CD51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34"/>
          <w:szCs w:val="34"/>
          <w14:ligatures w14:val="none"/>
        </w:rPr>
        <w:t xml:space="preserve">Sfera dei Desideri </w:t>
      </w:r>
      <w:r w:rsidRPr="00984783">
        <w:rPr>
          <w:rFonts w:ascii="Calibri" w:eastAsia="Calibri" w:hAnsi="Calibri" w:cs="Calibri"/>
          <w:b/>
          <w:bCs/>
          <w:color w:val="004745"/>
          <w:kern w:val="0"/>
          <w:sz w:val="20"/>
          <w:szCs w:val="20"/>
          <w14:ligatures w14:val="none"/>
        </w:rPr>
        <w:t>– 9,00</w:t>
      </w:r>
    </w:p>
    <w:p w14:paraId="3439968F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>Mezza sfera di cioccolato fondente ripiena di cheesecake e frutti di bosco e crumble croccante…</w:t>
      </w: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br/>
        <w:t xml:space="preserve"> un mix magico di dolcezza e freschezza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  <w:t>1,3,6,7,8</w:t>
      </w:r>
    </w:p>
    <w:p w14:paraId="2051C8CA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0"/>
          <w:szCs w:val="20"/>
          <w14:ligatures w14:val="none"/>
        </w:rPr>
      </w:pPr>
    </w:p>
    <w:p w14:paraId="7C90A2E1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34"/>
          <w:szCs w:val="34"/>
          <w:lang w:val="en-GB"/>
          <w14:ligatures w14:val="none"/>
        </w:rPr>
      </w:pPr>
      <w:r w:rsidRPr="00984783">
        <w:rPr>
          <w:rFonts w:ascii="Calibri" w:eastAsia="Calibri" w:hAnsi="Calibri" w:cs="Times New Roman (Corpo CS)"/>
          <w:b/>
          <w:color w:val="004745"/>
          <w:kern w:val="0"/>
          <w:sz w:val="34"/>
          <w:szCs w:val="34"/>
          <w:lang w:val="en-GB"/>
          <w14:ligatures w14:val="none"/>
        </w:rPr>
        <w:t xml:space="preserve">Peach on The Beach … </w:t>
      </w:r>
      <w:r w:rsidRPr="00984783">
        <w:rPr>
          <w:rFonts w:ascii="Calibri" w:eastAsia="Calibri" w:hAnsi="Calibri" w:cs="Times New Roman (Corpo CS)"/>
          <w:b/>
          <w:bCs/>
          <w:i/>
          <w:iCs/>
          <w:color w:val="004745"/>
          <w:kern w:val="0"/>
          <w:sz w:val="32"/>
          <w:szCs w:val="32"/>
          <w:lang w:val="en-GB"/>
          <w14:ligatures w14:val="none"/>
        </w:rPr>
        <w:t>il dessert</w:t>
      </w:r>
      <w:r w:rsidRPr="00984783">
        <w:rPr>
          <w:rFonts w:ascii="Calibri" w:eastAsia="Calibri" w:hAnsi="Calibri" w:cs="Times New Roman (Corpo CS)"/>
          <w:b/>
          <w:color w:val="004745"/>
          <w:kern w:val="0"/>
          <w:sz w:val="34"/>
          <w:szCs w:val="34"/>
          <w:lang w:val="en-GB"/>
          <w14:ligatures w14:val="none"/>
        </w:rPr>
        <w:t xml:space="preserve">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34"/>
          <w:szCs w:val="34"/>
          <w:lang w:val="en-GB"/>
          <w14:ligatures w14:val="none"/>
        </w:rPr>
        <w:t xml:space="preserve">- </w:t>
      </w:r>
      <w:r w:rsidRPr="00984783">
        <w:rPr>
          <w:rFonts w:ascii="Calibri" w:eastAsia="Calibri" w:hAnsi="Calibri" w:cs="Calibri"/>
          <w:b/>
          <w:bCs/>
          <w:color w:val="004745"/>
          <w:kern w:val="0"/>
          <w:sz w:val="20"/>
          <w:szCs w:val="20"/>
          <w:lang w:val="en-GB"/>
          <w14:ligatures w14:val="none"/>
        </w:rPr>
        <w:t>9,00</w:t>
      </w:r>
    </w:p>
    <w:p w14:paraId="53C5861A" w14:textId="2A38CC2E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Un dolce che cattura l'essenza del celebre drink internazionale: sorbetto alla pesca su </w:t>
      </w:r>
      <w:r w:rsidR="00C87E80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gel </w:t>
      </w: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al cranberry, gel alla vodka e golosa arancia candita.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  <w:t>1,7,8,12</w:t>
      </w:r>
    </w:p>
    <w:p w14:paraId="5BB670BB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Calibri"/>
          <w:color w:val="004745"/>
          <w:kern w:val="0"/>
          <w:sz w:val="16"/>
          <w:szCs w:val="16"/>
          <w14:ligatures w14:val="none"/>
        </w:rPr>
      </w:pPr>
    </w:p>
    <w:p w14:paraId="010F953F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36"/>
          <w:szCs w:val="36"/>
          <w14:ligatures w14:val="none"/>
        </w:rPr>
        <w:t>Margarita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34"/>
          <w:szCs w:val="34"/>
          <w14:ligatures w14:val="none"/>
        </w:rPr>
        <w:t xml:space="preserve"> … </w:t>
      </w:r>
      <w:r w:rsidRPr="00984783">
        <w:rPr>
          <w:rFonts w:ascii="Calibri" w:eastAsia="Calibri" w:hAnsi="Calibri" w:cs="Times New Roman (Corpo CS)"/>
          <w:b/>
          <w:bCs/>
          <w:i/>
          <w:iCs/>
          <w:color w:val="004745"/>
          <w:kern w:val="0"/>
          <w:sz w:val="32"/>
          <w:szCs w:val="32"/>
          <w14:ligatures w14:val="none"/>
        </w:rPr>
        <w:t xml:space="preserve">Dolce Vita </w:t>
      </w:r>
      <w:r w:rsidRPr="00984783">
        <w:rPr>
          <w:rFonts w:ascii="Calibri" w:eastAsia="Calibri" w:hAnsi="Calibri" w:cs="Calibri"/>
          <w:b/>
          <w:bCs/>
          <w:color w:val="004745"/>
          <w:kern w:val="0"/>
          <w:sz w:val="20"/>
          <w:szCs w:val="20"/>
          <w14:ligatures w14:val="none"/>
        </w:rPr>
        <w:t>– 9,00</w:t>
      </w:r>
    </w:p>
    <w:p w14:paraId="4DDD4729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Times New Roman (Corpo CS)"/>
          <w:bCs/>
          <w:color w:val="004745"/>
          <w:kern w:val="0"/>
          <w:sz w:val="28"/>
          <w:szCs w:val="26"/>
          <w14:ligatures w14:val="none"/>
        </w:rPr>
      </w:pPr>
      <w:r w:rsidRPr="00984783">
        <w:rPr>
          <w:rFonts w:ascii="Calibri" w:eastAsia="Calibri" w:hAnsi="Calibri" w:cs="Calibri"/>
          <w:b/>
          <w:color w:val="004745"/>
          <w:kern w:val="0"/>
          <w:sz w:val="24"/>
          <w:szCs w:val="24"/>
          <w14:ligatures w14:val="none"/>
        </w:rPr>
        <w:t xml:space="preserve">L’idea del celebre cocktail Margarita in un dolce: parfait al limone, crumble croccante, sale Maldon e un tocco di Tequila messicana </w:t>
      </w:r>
      <w:r w:rsidRPr="00984783">
        <w:rPr>
          <w:rFonts w:ascii="Calibri" w:eastAsia="Calibri" w:hAnsi="Calibri" w:cs="Times New Roman (Corpo CS)"/>
          <w:b/>
          <w:bCs/>
          <w:color w:val="004745"/>
          <w:kern w:val="0"/>
          <w:sz w:val="16"/>
          <w:szCs w:val="16"/>
          <w14:ligatures w14:val="none"/>
        </w:rPr>
        <w:t>1,3,7,12</w:t>
      </w:r>
    </w:p>
    <w:p w14:paraId="3CFFCF5B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Calibri"/>
          <w:color w:val="004745"/>
          <w:kern w:val="0"/>
          <w:sz w:val="16"/>
          <w:szCs w:val="16"/>
          <w14:ligatures w14:val="none"/>
        </w:rPr>
      </w:pPr>
    </w:p>
    <w:p w14:paraId="3CC2A4BC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Calibri"/>
          <w:color w:val="004745"/>
          <w:kern w:val="0"/>
          <w:sz w:val="16"/>
          <w:szCs w:val="16"/>
          <w14:ligatures w14:val="none"/>
        </w:rPr>
      </w:pPr>
    </w:p>
    <w:p w14:paraId="12368F80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Calibri"/>
          <w:color w:val="004745"/>
          <w:kern w:val="0"/>
          <w:sz w:val="16"/>
          <w:szCs w:val="16"/>
          <w14:ligatures w14:val="none"/>
        </w:rPr>
      </w:pPr>
    </w:p>
    <w:p w14:paraId="522BD4C0" w14:textId="77777777" w:rsidR="00984783" w:rsidRPr="00984783" w:rsidRDefault="00984783" w:rsidP="00984783">
      <w:pPr>
        <w:spacing w:after="0" w:line="240" w:lineRule="auto"/>
        <w:jc w:val="center"/>
        <w:rPr>
          <w:rFonts w:ascii="Calibri" w:eastAsia="Calibri" w:hAnsi="Calibri" w:cs="Calibri"/>
          <w:color w:val="004745"/>
          <w:kern w:val="0"/>
          <w:sz w:val="16"/>
          <w:szCs w:val="16"/>
          <w14:ligatures w14:val="none"/>
        </w:rPr>
      </w:pPr>
    </w:p>
    <w:p w14:paraId="768DACE1" w14:textId="77777777" w:rsidR="00984783" w:rsidRPr="00984783" w:rsidRDefault="00984783" w:rsidP="00984783">
      <w:pPr>
        <w:spacing w:after="0" w:line="276" w:lineRule="auto"/>
        <w:ind w:left="-426" w:right="-142"/>
        <w:contextualSpacing/>
        <w:jc w:val="center"/>
        <w:rPr>
          <w:rFonts w:ascii="Times New Roman" w:eastAsia="Calibri" w:hAnsi="Times New Roman" w:cs="Times New Roman"/>
          <w:b/>
          <w:i/>
          <w:iCs/>
          <w:color w:val="004745"/>
          <w:kern w:val="0"/>
          <w:sz w:val="34"/>
          <w:szCs w:val="34"/>
          <w14:ligatures w14:val="none"/>
        </w:rPr>
      </w:pPr>
      <w:r w:rsidRPr="00984783">
        <w:rPr>
          <w:rFonts w:ascii="Times New Roman" w:eastAsia="Calibri" w:hAnsi="Times New Roman" w:cs="Times New Roman"/>
          <w:b/>
          <w:i/>
          <w:iCs/>
          <w:color w:val="004745"/>
          <w:kern w:val="0"/>
          <w:sz w:val="34"/>
          <w:szCs w:val="34"/>
          <w14:ligatures w14:val="none"/>
        </w:rPr>
        <w:t>"Un giorno senza dolci è come un giorno senza sole"</w:t>
      </w:r>
    </w:p>
    <w:p w14:paraId="342E197E" w14:textId="77777777" w:rsidR="00984783" w:rsidRPr="00984783" w:rsidRDefault="00984783" w:rsidP="00984783">
      <w:pPr>
        <w:spacing w:after="0" w:line="276" w:lineRule="auto"/>
        <w:ind w:left="-426" w:right="-142"/>
        <w:contextualSpacing/>
        <w:jc w:val="center"/>
        <w:rPr>
          <w:rFonts w:ascii="Calibri Light" w:eastAsia="Calibri" w:hAnsi="Calibri Light" w:cs="Calibri Light"/>
          <w:b/>
          <w:bCs/>
          <w:i/>
          <w:iCs/>
          <w:color w:val="004745"/>
          <w:kern w:val="0"/>
          <w:sz w:val="32"/>
          <w:szCs w:val="32"/>
          <w14:ligatures w14:val="none"/>
        </w:rPr>
      </w:pPr>
      <w:r w:rsidRPr="00984783">
        <w:rPr>
          <w:rFonts w:ascii="Calibri Light" w:eastAsia="Calibri" w:hAnsi="Calibri Light" w:cs="Calibri Light"/>
          <w:b/>
          <w:bCs/>
          <w:i/>
          <w:iCs/>
          <w:color w:val="004745"/>
          <w:kern w:val="0"/>
          <w:sz w:val="32"/>
          <w:szCs w:val="32"/>
          <w14:ligatures w14:val="none"/>
        </w:rPr>
        <w:t>(</w:t>
      </w:r>
      <w:r w:rsidRPr="00984783">
        <w:rPr>
          <w:rFonts w:ascii="Brush Script MT" w:eastAsia="Calibri" w:hAnsi="Brush Script MT" w:cs="Calibri Light"/>
          <w:b/>
          <w:bCs/>
          <w:i/>
          <w:iCs/>
          <w:color w:val="004745"/>
          <w:kern w:val="0"/>
          <w:sz w:val="28"/>
          <w:szCs w:val="28"/>
          <w14:ligatures w14:val="none"/>
        </w:rPr>
        <w:t>Anonimo</w:t>
      </w:r>
      <w:r w:rsidRPr="00984783">
        <w:rPr>
          <w:rFonts w:ascii="Calibri Light" w:eastAsia="Calibri" w:hAnsi="Calibri Light" w:cs="Calibri Light"/>
          <w:b/>
          <w:bCs/>
          <w:i/>
          <w:iCs/>
          <w:color w:val="004745"/>
          <w:kern w:val="0"/>
          <w:sz w:val="32"/>
          <w:szCs w:val="32"/>
          <w14:ligatures w14:val="none"/>
        </w:rPr>
        <w:t>)</w:t>
      </w:r>
    </w:p>
    <w:p w14:paraId="6794C406" w14:textId="77777777" w:rsidR="00984783" w:rsidRPr="00984783" w:rsidRDefault="00984783" w:rsidP="00984783">
      <w:pPr>
        <w:spacing w:after="0" w:line="276" w:lineRule="auto"/>
        <w:ind w:left="-426" w:right="-142"/>
        <w:contextualSpacing/>
        <w:jc w:val="center"/>
        <w:rPr>
          <w:rFonts w:ascii="Calibri Light" w:eastAsia="Calibri" w:hAnsi="Calibri Light" w:cs="Calibri Light"/>
          <w:bCs/>
          <w:i/>
          <w:iCs/>
          <w:color w:val="004745"/>
          <w:kern w:val="0"/>
          <w:sz w:val="32"/>
          <w:szCs w:val="32"/>
          <w14:ligatures w14:val="none"/>
        </w:rPr>
      </w:pPr>
    </w:p>
    <w:p w14:paraId="5130FE6F" w14:textId="77777777" w:rsidR="00984783" w:rsidRPr="00984783" w:rsidRDefault="00984783" w:rsidP="00984783">
      <w:pPr>
        <w:widowControl w:val="0"/>
        <w:autoSpaceDE w:val="0"/>
        <w:autoSpaceDN w:val="0"/>
        <w:spacing w:after="0" w:line="268" w:lineRule="exact"/>
        <w:ind w:right="203"/>
        <w:jc w:val="right"/>
        <w:rPr>
          <w:rFonts w:ascii="Calibri" w:eastAsia="Calibri" w:hAnsi="Calibri" w:cs="Calibri"/>
          <w:i/>
          <w:iCs/>
          <w:color w:val="3F3F3F"/>
          <w:spacing w:val="-8"/>
          <w:kern w:val="0"/>
          <w14:ligatures w14:val="none"/>
        </w:rPr>
      </w:pPr>
      <w:r w:rsidRPr="00984783">
        <w:rPr>
          <w:rFonts w:ascii="Calibri" w:eastAsia="Calibri" w:hAnsi="Calibri" w:cs="Calibri"/>
          <w:i/>
          <w:iCs/>
          <w:color w:val="3F3F3F"/>
          <w:spacing w:val="-8"/>
          <w:kern w:val="0"/>
          <w14:ligatures w14:val="none"/>
        </w:rPr>
        <w:t>Servizio e Coperto – 2.50</w:t>
      </w:r>
    </w:p>
    <w:p w14:paraId="07C653A8" w14:textId="77777777" w:rsidR="00A1474D" w:rsidRDefault="00A1474D" w:rsidP="00984783"/>
    <w:p w14:paraId="138BBCB6" w14:textId="77777777" w:rsidR="00F7681F" w:rsidRDefault="00F7681F" w:rsidP="00984783"/>
    <w:p w14:paraId="46674B9F" w14:textId="77777777" w:rsidR="00F7681F" w:rsidRDefault="00F7681F" w:rsidP="00984783">
      <w:pPr>
        <w:rPr>
          <w:rFonts w:ascii="Amalfi Coast" w:hAnsi="Amalfi Coast"/>
          <w:noProof/>
        </w:rPr>
      </w:pPr>
    </w:p>
    <w:p w14:paraId="4AC3FFFD" w14:textId="77777777" w:rsidR="00F7681F" w:rsidRPr="00506F68" w:rsidRDefault="00F7681F" w:rsidP="00F7681F">
      <w:pPr>
        <w:spacing w:after="0" w:line="240" w:lineRule="auto"/>
        <w:jc w:val="center"/>
        <w:rPr>
          <w:rFonts w:ascii="Amalfi Coast" w:eastAsia="Calibri" w:hAnsi="Amalfi Coast" w:cs="Times New Roman (Corpo CS)"/>
          <w:b/>
          <w:color w:val="004745"/>
          <w:kern w:val="0"/>
          <w:sz w:val="28"/>
          <w:szCs w:val="28"/>
          <w14:ligatures w14:val="none"/>
        </w:rPr>
      </w:pPr>
      <w:r w:rsidRPr="00506F68">
        <w:rPr>
          <w:rFonts w:ascii="Amalfi Coast" w:eastAsia="Calibri" w:hAnsi="Amalfi Coast" w:cs="Times New Roman (Corpo CS)"/>
          <w:b/>
          <w:color w:val="004745"/>
          <w:kern w:val="0"/>
          <w:sz w:val="28"/>
          <w:szCs w:val="28"/>
          <w14:ligatures w14:val="none"/>
        </w:rPr>
        <w:t>Arrivederci</w:t>
      </w:r>
    </w:p>
    <w:p w14:paraId="5C406E17" w14:textId="77777777" w:rsidR="00F7681F" w:rsidRPr="00506F68" w:rsidRDefault="00F7681F" w:rsidP="00F7681F">
      <w:pPr>
        <w:spacing w:after="0" w:line="240" w:lineRule="auto"/>
        <w:jc w:val="center"/>
        <w:rPr>
          <w:rFonts w:ascii="Amalfi Coast" w:eastAsia="Calibri" w:hAnsi="Amalfi Coast" w:cs="Times New Roman (Corpo CS)"/>
          <w:b/>
          <w:color w:val="004745"/>
          <w:kern w:val="0"/>
          <w:sz w:val="28"/>
          <w:szCs w:val="28"/>
          <w14:ligatures w14:val="none"/>
        </w:rPr>
      </w:pPr>
      <w:r w:rsidRPr="00506F68">
        <w:rPr>
          <w:rFonts w:ascii="Amalfi Coast" w:eastAsia="Calibri" w:hAnsi="Amalfi Coast" w:cs="Times New Roman (Corpo CS)"/>
          <w:b/>
          <w:color w:val="004745"/>
          <w:kern w:val="0"/>
          <w:sz w:val="28"/>
          <w:szCs w:val="28"/>
          <w14:ligatures w14:val="none"/>
        </w:rPr>
        <w:t>al</w:t>
      </w:r>
    </w:p>
    <w:p w14:paraId="259E879C" w14:textId="22CF0A1A" w:rsidR="00F7681F" w:rsidRDefault="00F7681F" w:rsidP="00F7681F">
      <w:pPr>
        <w:jc w:val="center"/>
        <w:rPr>
          <w:rFonts w:ascii="Amalfi Coast" w:hAnsi="Amalfi Coast"/>
          <w:noProof/>
        </w:rPr>
      </w:pPr>
      <w:r>
        <w:rPr>
          <w:rFonts w:ascii="Amalfi Coast" w:hAnsi="Amalfi Coast"/>
          <w:noProof/>
        </w:rPr>
        <w:drawing>
          <wp:inline distT="0" distB="0" distL="0" distR="0" wp14:anchorId="7BC34CD3" wp14:editId="5922E426">
            <wp:extent cx="1675130" cy="1255913"/>
            <wp:effectExtent l="0" t="0" r="0" b="0"/>
            <wp:docPr id="655908230" name="Immagine 4" descr="Immagine che contiene testo, calligrafia, disegn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08230" name="Immagine 4" descr="Immagine che contiene testo, calligrafia, disegno, Carattere&#10;&#10;Descrizione generata automaticamente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1" cy="1266387"/>
                    </a:xfrm>
                    <a:prstGeom prst="rect">
                      <a:avLst/>
                    </a:prstGeom>
                    <a:blipFill>
                      <a:blip r:embed="rId8">
                        <a:alphaModFix amt="0"/>
                      </a:blip>
                      <a:stretch>
                        <a:fillRect/>
                      </a:stretch>
                    </a:blipFill>
                  </pic:spPr>
                </pic:pic>
              </a:graphicData>
            </a:graphic>
          </wp:inline>
        </w:drawing>
      </w:r>
    </w:p>
    <w:p w14:paraId="5AA077DB" w14:textId="77777777" w:rsidR="00F7681F" w:rsidRDefault="00F7681F" w:rsidP="00F7681F">
      <w:pPr>
        <w:jc w:val="center"/>
        <w:rPr>
          <w:rFonts w:ascii="Amalfi Coast" w:hAnsi="Amalfi Coast"/>
          <w:noProof/>
        </w:rPr>
      </w:pPr>
    </w:p>
    <w:p w14:paraId="2FFEDFED" w14:textId="4F250793" w:rsidR="00F7681F" w:rsidRPr="00984783" w:rsidRDefault="00F7681F" w:rsidP="00F7681F">
      <w:pPr>
        <w:jc w:val="center"/>
      </w:pPr>
      <w:r>
        <w:rPr>
          <w:rFonts w:ascii="Amalfi Coast" w:hAnsi="Amalfi Coast"/>
          <w:noProof/>
        </w:rPr>
        <w:drawing>
          <wp:inline distT="0" distB="0" distL="0" distR="0" wp14:anchorId="5E1936A2" wp14:editId="241B875F">
            <wp:extent cx="3644679" cy="3556295"/>
            <wp:effectExtent l="0" t="0" r="0" b="0"/>
            <wp:docPr id="1531149545" name="Immagine 6" descr="Immagine che contiene testo, schermata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49545" name="Immagine 6" descr="Immagine che contiene testo, schermata, logo, design&#10;&#10;Descrizione generata automaticamente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357" cy="35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681F" w:rsidRPr="00984783" w:rsidSect="004A72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9" w:right="850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291C" w14:textId="77777777" w:rsidR="000F07F6" w:rsidRDefault="000F07F6">
      <w:pPr>
        <w:spacing w:after="0" w:line="240" w:lineRule="auto"/>
      </w:pPr>
      <w:r>
        <w:separator/>
      </w:r>
    </w:p>
  </w:endnote>
  <w:endnote w:type="continuationSeparator" w:id="0">
    <w:p w14:paraId="21BEEBA1" w14:textId="77777777" w:rsidR="000F07F6" w:rsidRDefault="000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lfi Coast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6F47C" w14:textId="77777777" w:rsidR="004A72E8" w:rsidRDefault="004A72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EA05" w14:textId="77777777" w:rsidR="004A72E8" w:rsidRDefault="004A72E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D629" w14:textId="77777777" w:rsidR="004A72E8" w:rsidRDefault="004A72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6E38" w14:textId="77777777" w:rsidR="000F07F6" w:rsidRDefault="000F07F6">
      <w:pPr>
        <w:spacing w:after="0" w:line="240" w:lineRule="auto"/>
      </w:pPr>
      <w:r>
        <w:separator/>
      </w:r>
    </w:p>
  </w:footnote>
  <w:footnote w:type="continuationSeparator" w:id="0">
    <w:p w14:paraId="3F2E4A93" w14:textId="77777777" w:rsidR="000F07F6" w:rsidRDefault="000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7213" w14:textId="77777777" w:rsidR="004A72E8" w:rsidRDefault="004A72E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6129" w14:textId="77777777" w:rsidR="004A72E8" w:rsidRDefault="004A72E8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8510B6E" wp14:editId="5830764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401600" cy="10472400"/>
          <wp:effectExtent l="0" t="0" r="0" b="0"/>
          <wp:wrapNone/>
          <wp:docPr id="675098902" name="Immagine 675098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1600" cy="104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84B5" w14:textId="77777777" w:rsidR="004A72E8" w:rsidRDefault="004A72E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E8"/>
    <w:rsid w:val="000925AD"/>
    <w:rsid w:val="000C5539"/>
    <w:rsid w:val="000F07F6"/>
    <w:rsid w:val="001C12FF"/>
    <w:rsid w:val="001E0008"/>
    <w:rsid w:val="002A0C8F"/>
    <w:rsid w:val="00350DFD"/>
    <w:rsid w:val="00372E50"/>
    <w:rsid w:val="003A5A08"/>
    <w:rsid w:val="004A72E8"/>
    <w:rsid w:val="004B1B6B"/>
    <w:rsid w:val="005D40A1"/>
    <w:rsid w:val="00684AC5"/>
    <w:rsid w:val="006C77EA"/>
    <w:rsid w:val="007A70C0"/>
    <w:rsid w:val="007D1387"/>
    <w:rsid w:val="00835286"/>
    <w:rsid w:val="00984783"/>
    <w:rsid w:val="00A1474D"/>
    <w:rsid w:val="00AE566B"/>
    <w:rsid w:val="00B036E3"/>
    <w:rsid w:val="00B0512A"/>
    <w:rsid w:val="00C87E80"/>
    <w:rsid w:val="00CD67CE"/>
    <w:rsid w:val="00EA5F1D"/>
    <w:rsid w:val="00EE46B4"/>
    <w:rsid w:val="00F7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43C2"/>
  <w15:chartTrackingRefBased/>
  <w15:docId w15:val="{6C5CFE3B-12CA-4132-954E-47E8A39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7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7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7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7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7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72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72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7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7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7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7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7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7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72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7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72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72E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72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72E8"/>
  </w:style>
  <w:style w:type="paragraph" w:styleId="Pidipagina">
    <w:name w:val="footer"/>
    <w:basedOn w:val="Normale"/>
    <w:link w:val="PidipaginaCarattere"/>
    <w:uiPriority w:val="99"/>
    <w:semiHidden/>
    <w:unhideWhenUsed/>
    <w:rsid w:val="004A72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Dell' Arena</dc:creator>
  <cp:keywords/>
  <dc:description/>
  <cp:lastModifiedBy>Cristina Dell' Arena</cp:lastModifiedBy>
  <cp:revision>4</cp:revision>
  <cp:lastPrinted>2026-04-07T09:05:00Z</cp:lastPrinted>
  <dcterms:created xsi:type="dcterms:W3CDTF">2026-03-30T08:17:00Z</dcterms:created>
  <dcterms:modified xsi:type="dcterms:W3CDTF">2026-04-07T12:19:00Z</dcterms:modified>
</cp:coreProperties>
</file>